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BB66B" w14:textId="77777777" w:rsidR="00DB3565" w:rsidRPr="00B85F16" w:rsidRDefault="00EF48D2" w:rsidP="0014180C">
      <w:pPr>
        <w:spacing w:after="303" w:line="259" w:lineRule="auto"/>
        <w:ind w:left="4" w:firstLine="0"/>
        <w:jc w:val="center"/>
        <w:rPr>
          <w:rFonts w:cs="2  Nazanin"/>
          <w:b/>
          <w:bCs/>
        </w:rPr>
      </w:pPr>
      <w:r w:rsidRPr="00B85F16">
        <w:rPr>
          <w:rFonts w:cs="2  Nazanin"/>
          <w:b/>
          <w:bCs/>
          <w:szCs w:val="25"/>
          <w:rtl/>
        </w:rPr>
        <w:t>قرارداد با مدت معين( دوره آزمايشي)</w:t>
      </w:r>
    </w:p>
    <w:p w14:paraId="1CC232FD" w14:textId="77777777" w:rsidR="00DB3565" w:rsidRPr="00B85F16" w:rsidRDefault="00EF48D2" w:rsidP="0014180C">
      <w:pPr>
        <w:spacing w:after="23" w:line="259" w:lineRule="auto"/>
        <w:ind w:left="0" w:right="123" w:firstLine="0"/>
        <w:jc w:val="mediumKashida"/>
        <w:rPr>
          <w:rFonts w:cs="2  Nazanin"/>
        </w:rPr>
      </w:pPr>
      <w:r w:rsidRPr="00B85F16">
        <w:rPr>
          <w:rFonts w:cs="2  Nazanin"/>
        </w:rPr>
        <w:t xml:space="preserve"> </w:t>
      </w:r>
    </w:p>
    <w:p w14:paraId="612AE129" w14:textId="77777777" w:rsidR="00DB3565" w:rsidRPr="00B85F16" w:rsidRDefault="00EF48D2" w:rsidP="0014180C">
      <w:pPr>
        <w:spacing w:after="27" w:line="259" w:lineRule="auto"/>
        <w:ind w:left="0" w:right="123" w:firstLine="0"/>
        <w:jc w:val="mediumKashida"/>
        <w:rPr>
          <w:rFonts w:cs="2  Nazanin"/>
        </w:rPr>
      </w:pPr>
      <w:r w:rsidRPr="00B85F16">
        <w:rPr>
          <w:rFonts w:cs="2  Nazanin"/>
        </w:rPr>
        <w:t xml:space="preserve"> </w:t>
      </w:r>
    </w:p>
    <w:p w14:paraId="450CC626" w14:textId="77777777" w:rsidR="00DB3565" w:rsidRPr="00B85F16" w:rsidRDefault="00EF48D2" w:rsidP="0014180C">
      <w:pPr>
        <w:spacing w:after="1" w:line="336" w:lineRule="auto"/>
        <w:ind w:left="2" w:hanging="2"/>
        <w:jc w:val="mediumKashida"/>
        <w:rPr>
          <w:rFonts w:cs="2  Nazanin"/>
        </w:rPr>
      </w:pPr>
      <w:r w:rsidRPr="00B85F16">
        <w:rPr>
          <w:rFonts w:cs="2  Nazanin"/>
          <w:szCs w:val="25"/>
          <w:rtl/>
        </w:rPr>
        <w:t xml:space="preserve">بر اساس مفاد ماده دوم قانون كار جمهوري اسلامي ايران، اين قرارداد كار بين ...............................كه در اين قرارداد به اختصار»كارفرما« ناميده مي شود و آقا / خانم :.................................................... فرزند ................................................ داراي شناسنامه شماره ...................... صادره از ................................ ساكن .................................................................................................. </w:t>
      </w:r>
    </w:p>
    <w:p w14:paraId="161A7AFF" w14:textId="77777777" w:rsidR="00DB3565" w:rsidRPr="00B85F16" w:rsidRDefault="00EF48D2" w:rsidP="0014180C">
      <w:pPr>
        <w:spacing w:after="289" w:line="259" w:lineRule="auto"/>
        <w:ind w:left="0" w:hanging="10"/>
        <w:jc w:val="mediumKashida"/>
        <w:rPr>
          <w:rFonts w:cs="2  Nazanin"/>
        </w:rPr>
      </w:pPr>
      <w:r w:rsidRPr="00B85F16">
        <w:rPr>
          <w:rFonts w:cs="2  Nazanin"/>
          <w:szCs w:val="25"/>
          <w:rtl/>
        </w:rPr>
        <w:t xml:space="preserve">كه از اين پس »كارمند« ناميده ميشود منعقد ميگردد.  </w:t>
      </w:r>
    </w:p>
    <w:p w14:paraId="10ED3E4A" w14:textId="77777777" w:rsidR="00DB3565" w:rsidRPr="00B85F16" w:rsidRDefault="00EF48D2" w:rsidP="0014180C">
      <w:pPr>
        <w:spacing w:after="51" w:line="259" w:lineRule="auto"/>
        <w:ind w:left="0" w:right="123" w:firstLine="0"/>
        <w:jc w:val="mediumKashida"/>
        <w:rPr>
          <w:rFonts w:cs="2  Nazanin"/>
        </w:rPr>
      </w:pPr>
      <w:r w:rsidRPr="00B85F16">
        <w:rPr>
          <w:rFonts w:cs="2  Nazanin"/>
        </w:rPr>
        <w:t xml:space="preserve"> </w:t>
      </w:r>
    </w:p>
    <w:p w14:paraId="787B5274" w14:textId="77777777" w:rsidR="00DB3565" w:rsidRPr="00B85F16" w:rsidRDefault="00EF48D2" w:rsidP="0014180C">
      <w:pPr>
        <w:spacing w:after="289" w:line="259" w:lineRule="auto"/>
        <w:ind w:left="0" w:hanging="10"/>
        <w:jc w:val="mediumKashida"/>
        <w:rPr>
          <w:rFonts w:cs="2  Nazanin"/>
        </w:rPr>
      </w:pPr>
      <w:r w:rsidRPr="00B85F16">
        <w:rPr>
          <w:rFonts w:cs="2  Nazanin"/>
          <w:szCs w:val="25"/>
          <w:rtl/>
        </w:rPr>
        <w:t xml:space="preserve">تبصره: اين قرارداد جهت كار موقت با توجه به بند (و) از ماده </w:t>
      </w:r>
      <w:r w:rsidRPr="00B85F16">
        <w:rPr>
          <w:rFonts w:cs="2  Nazanin"/>
          <w:szCs w:val="25"/>
        </w:rPr>
        <w:t>01</w:t>
      </w:r>
      <w:r w:rsidRPr="00B85F16">
        <w:rPr>
          <w:rFonts w:cs="2  Nazanin"/>
          <w:szCs w:val="25"/>
          <w:rtl/>
        </w:rPr>
        <w:t xml:space="preserve"> قانون كار بين طرفين تنظيم گرديده است.  </w:t>
      </w:r>
    </w:p>
    <w:p w14:paraId="2E172779" w14:textId="77777777" w:rsidR="00DB3565" w:rsidRPr="00B85F16" w:rsidRDefault="00EF48D2" w:rsidP="0014180C">
      <w:pPr>
        <w:spacing w:after="23" w:line="259" w:lineRule="auto"/>
        <w:ind w:left="0" w:right="123" w:firstLine="0"/>
        <w:jc w:val="mediumKashida"/>
        <w:rPr>
          <w:rFonts w:cs="2  Nazanin"/>
        </w:rPr>
      </w:pPr>
      <w:r w:rsidRPr="00B85F16">
        <w:rPr>
          <w:rFonts w:cs="2  Nazanin"/>
        </w:rPr>
        <w:t xml:space="preserve"> </w:t>
      </w:r>
    </w:p>
    <w:p w14:paraId="49522632" w14:textId="77777777" w:rsidR="00DB3565" w:rsidRPr="00B85F16" w:rsidRDefault="00EF48D2" w:rsidP="0014180C">
      <w:pPr>
        <w:spacing w:after="20" w:line="259" w:lineRule="auto"/>
        <w:ind w:left="0" w:right="123" w:firstLine="0"/>
        <w:jc w:val="mediumKashida"/>
        <w:rPr>
          <w:rFonts w:cs="2  Nazanin"/>
        </w:rPr>
      </w:pPr>
      <w:r w:rsidRPr="00B85F16">
        <w:rPr>
          <w:rFonts w:cs="2  Nazanin"/>
        </w:rPr>
        <w:t xml:space="preserve"> </w:t>
      </w:r>
    </w:p>
    <w:p w14:paraId="6F9032D0" w14:textId="77777777" w:rsidR="00DB3565" w:rsidRPr="00B85F16" w:rsidRDefault="00EF48D2" w:rsidP="0014180C">
      <w:pPr>
        <w:spacing w:after="23" w:line="259" w:lineRule="auto"/>
        <w:ind w:left="0" w:right="123" w:firstLine="0"/>
        <w:jc w:val="mediumKashida"/>
        <w:rPr>
          <w:rFonts w:cs="2  Nazanin"/>
        </w:rPr>
      </w:pPr>
      <w:r w:rsidRPr="00B85F16">
        <w:rPr>
          <w:rFonts w:cs="2  Nazanin"/>
        </w:rPr>
        <w:t xml:space="preserve"> </w:t>
      </w:r>
    </w:p>
    <w:p w14:paraId="09FA4FED" w14:textId="77777777" w:rsidR="00DB3565" w:rsidRPr="00B85F16" w:rsidRDefault="00EF48D2" w:rsidP="0014180C">
      <w:pPr>
        <w:spacing w:after="64" w:line="259" w:lineRule="auto"/>
        <w:ind w:left="0" w:right="123" w:firstLine="0"/>
        <w:jc w:val="mediumKashida"/>
        <w:rPr>
          <w:rFonts w:cs="2  Nazanin"/>
        </w:rPr>
      </w:pPr>
      <w:r w:rsidRPr="00B85F16">
        <w:rPr>
          <w:rFonts w:cs="2  Nazanin"/>
        </w:rPr>
        <w:t xml:space="preserve"> </w:t>
      </w:r>
    </w:p>
    <w:p w14:paraId="62D8DC09" w14:textId="77777777" w:rsidR="00DB3565" w:rsidRPr="00B85F16" w:rsidRDefault="00EF48D2" w:rsidP="0014180C">
      <w:pPr>
        <w:numPr>
          <w:ilvl w:val="0"/>
          <w:numId w:val="1"/>
        </w:numPr>
        <w:spacing w:after="111" w:line="259" w:lineRule="auto"/>
        <w:ind w:hanging="284"/>
        <w:jc w:val="mediumKashida"/>
        <w:rPr>
          <w:rFonts w:cs="2  Nazanin"/>
        </w:rPr>
      </w:pPr>
      <w:r w:rsidRPr="00B85F16">
        <w:rPr>
          <w:rFonts w:cs="2  Nazanin"/>
          <w:noProof/>
          <w:sz w:val="22"/>
        </w:rPr>
        <mc:AlternateContent>
          <mc:Choice Requires="wpg">
            <w:drawing>
              <wp:anchor distT="0" distB="0" distL="114300" distR="114300" simplePos="0" relativeHeight="251658240" behindDoc="0" locked="0" layoutInCell="1" allowOverlap="1" wp14:anchorId="0A448140" wp14:editId="011F264E">
                <wp:simplePos x="0" y="0"/>
                <wp:positionH relativeFrom="column">
                  <wp:posOffset>4870728</wp:posOffset>
                </wp:positionH>
                <wp:positionV relativeFrom="paragraph">
                  <wp:posOffset>157668</wp:posOffset>
                </wp:positionV>
                <wp:extent cx="912870" cy="9138"/>
                <wp:effectExtent l="0" t="0" r="0" b="0"/>
                <wp:wrapNone/>
                <wp:docPr id="9192" name="Group 9192"/>
                <wp:cNvGraphicFramePr/>
                <a:graphic xmlns:a="http://schemas.openxmlformats.org/drawingml/2006/main">
                  <a:graphicData uri="http://schemas.microsoft.com/office/word/2010/wordprocessingGroup">
                    <wpg:wgp>
                      <wpg:cNvGrpSpPr/>
                      <wpg:grpSpPr>
                        <a:xfrm>
                          <a:off x="0" y="0"/>
                          <a:ext cx="912870" cy="9138"/>
                          <a:chOff x="0" y="0"/>
                          <a:chExt cx="912870" cy="9138"/>
                        </a:xfrm>
                      </wpg:grpSpPr>
                      <wps:wsp>
                        <wps:cNvPr id="23175" name="Shape 23175"/>
                        <wps:cNvSpPr/>
                        <wps:spPr>
                          <a:xfrm>
                            <a:off x="0" y="0"/>
                            <a:ext cx="912870" cy="9144"/>
                          </a:xfrm>
                          <a:custGeom>
                            <a:avLst/>
                            <a:gdLst/>
                            <a:ahLst/>
                            <a:cxnLst/>
                            <a:rect l="0" t="0" r="0" b="0"/>
                            <a:pathLst>
                              <a:path w="912870" h="9144">
                                <a:moveTo>
                                  <a:pt x="0" y="0"/>
                                </a:moveTo>
                                <a:lnTo>
                                  <a:pt x="912870" y="0"/>
                                </a:lnTo>
                                <a:lnTo>
                                  <a:pt x="9128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192" style="width:71.8795pt;height:0.719513pt;position:absolute;z-index:120;mso-position-horizontal-relative:text;mso-position-horizontal:absolute;margin-left:383.522pt;mso-position-vertical-relative:text;margin-top:12.4148pt;" coordsize="9128,91">
                <v:shape id="Shape 23176" style="position:absolute;width:9128;height:91;left:0;top:0;" coordsize="912870,9144" path="m0,0l912870,0l912870,9144l0,9144l0,0">
                  <v:stroke weight="0pt" endcap="flat" joinstyle="miter" miterlimit="10" on="false" color="#000000" opacity="0"/>
                  <v:fill on="true" color="#000000"/>
                </v:shape>
              </v:group>
            </w:pict>
          </mc:Fallback>
        </mc:AlternateContent>
      </w:r>
      <w:r w:rsidRPr="00B85F16">
        <w:rPr>
          <w:rFonts w:cs="2  Nazanin"/>
          <w:szCs w:val="25"/>
          <w:rtl/>
        </w:rPr>
        <w:t xml:space="preserve">مدت قرارداد:  </w:t>
      </w:r>
    </w:p>
    <w:p w14:paraId="347E342A" w14:textId="77777777" w:rsidR="00DB3565" w:rsidRPr="00B85F16" w:rsidRDefault="00EF48D2" w:rsidP="0014180C">
      <w:pPr>
        <w:spacing w:after="51" w:line="259" w:lineRule="auto"/>
        <w:ind w:left="0" w:right="123" w:firstLine="0"/>
        <w:jc w:val="mediumKashida"/>
        <w:rPr>
          <w:rFonts w:cs="2  Nazanin"/>
        </w:rPr>
      </w:pPr>
      <w:r w:rsidRPr="00B85F16">
        <w:rPr>
          <w:rFonts w:cs="2  Nazanin"/>
        </w:rPr>
        <w:t xml:space="preserve"> </w:t>
      </w:r>
    </w:p>
    <w:p w14:paraId="68A40280" w14:textId="77777777" w:rsidR="00DB3565" w:rsidRPr="00B85F16" w:rsidRDefault="00EF48D2" w:rsidP="0014180C">
      <w:pPr>
        <w:ind w:left="-5" w:right="209"/>
        <w:jc w:val="mediumKashida"/>
        <w:rPr>
          <w:rFonts w:cs="2  Nazanin"/>
        </w:rPr>
      </w:pPr>
      <w:r w:rsidRPr="00B85F16">
        <w:rPr>
          <w:rFonts w:cs="2  Nazanin"/>
          <w:szCs w:val="25"/>
          <w:rtl/>
        </w:rPr>
        <w:t xml:space="preserve">مدت اين قرارداد ........................ ماه است كه شروع آن از تاريخ................... و پايان آن تاريخ ............................... مي باشد و محل انجام كار، واقع در دفتر مركزي كارفرما به نشاني ............................................................................................. مي باشد. </w:t>
      </w:r>
    </w:p>
    <w:p w14:paraId="7700E122" w14:textId="77777777" w:rsidR="00DB3565" w:rsidRPr="00B85F16" w:rsidRDefault="00EF48D2" w:rsidP="0014180C">
      <w:pPr>
        <w:spacing w:after="23" w:line="259" w:lineRule="auto"/>
        <w:ind w:left="0" w:right="123" w:firstLine="0"/>
        <w:jc w:val="mediumKashida"/>
        <w:rPr>
          <w:rFonts w:cs="2  Nazanin"/>
        </w:rPr>
      </w:pPr>
      <w:r w:rsidRPr="00B85F16">
        <w:rPr>
          <w:rFonts w:cs="2  Nazanin"/>
        </w:rPr>
        <w:t xml:space="preserve"> </w:t>
      </w:r>
    </w:p>
    <w:p w14:paraId="77C9C01F" w14:textId="77777777" w:rsidR="00DB3565" w:rsidRPr="00B85F16" w:rsidRDefault="00EF48D2" w:rsidP="0014180C">
      <w:pPr>
        <w:spacing w:after="23" w:line="259" w:lineRule="auto"/>
        <w:ind w:left="0" w:right="123" w:firstLine="0"/>
        <w:jc w:val="mediumKashida"/>
        <w:rPr>
          <w:rFonts w:cs="2  Nazanin"/>
        </w:rPr>
      </w:pPr>
      <w:r w:rsidRPr="00B85F16">
        <w:rPr>
          <w:rFonts w:cs="2  Nazanin"/>
        </w:rPr>
        <w:t xml:space="preserve"> </w:t>
      </w:r>
    </w:p>
    <w:p w14:paraId="11DC5F53" w14:textId="77777777" w:rsidR="00DB3565" w:rsidRPr="00B85F16" w:rsidRDefault="00EF48D2" w:rsidP="0014180C">
      <w:pPr>
        <w:spacing w:after="67" w:line="259" w:lineRule="auto"/>
        <w:ind w:left="0" w:right="123" w:firstLine="0"/>
        <w:jc w:val="mediumKashida"/>
        <w:rPr>
          <w:rFonts w:cs="2  Nazanin"/>
        </w:rPr>
      </w:pPr>
      <w:r w:rsidRPr="00B85F16">
        <w:rPr>
          <w:rFonts w:cs="2  Nazanin"/>
        </w:rPr>
        <w:t xml:space="preserve"> </w:t>
      </w:r>
    </w:p>
    <w:p w14:paraId="4E41A295" w14:textId="77777777" w:rsidR="00DB3565" w:rsidRPr="00B85F16" w:rsidRDefault="00EF48D2" w:rsidP="0014180C">
      <w:pPr>
        <w:ind w:left="-5" w:right="465"/>
        <w:jc w:val="mediumKashida"/>
        <w:rPr>
          <w:rFonts w:cs="2  Nazanin"/>
        </w:rPr>
      </w:pPr>
      <w:r w:rsidRPr="00B85F16">
        <w:rPr>
          <w:rFonts w:cs="2  Nazanin"/>
          <w:szCs w:val="25"/>
          <w:rtl/>
        </w:rPr>
        <w:t xml:space="preserve">تبصره :................... ماه از ابتداي مدت اين قرارداد جنبه آزمايشي دارد و در حين و پايان مدت مذكور چنانچه نحوه خدمت كارمند فوق الذكر مورد تاييد كارفرما نباشد طبق مقررات قانون كار به اين قرارداد خاتمه داده خواهد شد. </w:t>
      </w:r>
    </w:p>
    <w:p w14:paraId="47070725" w14:textId="77777777" w:rsidR="00DB3565" w:rsidRPr="00B85F16" w:rsidRDefault="00EF48D2" w:rsidP="0014180C">
      <w:pPr>
        <w:spacing w:after="23" w:line="259" w:lineRule="auto"/>
        <w:ind w:left="0" w:right="123" w:firstLine="0"/>
        <w:jc w:val="mediumKashida"/>
        <w:rPr>
          <w:rFonts w:cs="2  Nazanin"/>
        </w:rPr>
      </w:pPr>
      <w:r w:rsidRPr="00B85F16">
        <w:rPr>
          <w:rFonts w:cs="2  Nazanin"/>
        </w:rPr>
        <w:t xml:space="preserve"> </w:t>
      </w:r>
    </w:p>
    <w:p w14:paraId="73A9E82F" w14:textId="77777777" w:rsidR="00DB3565" w:rsidRPr="00B85F16" w:rsidRDefault="00EF48D2" w:rsidP="0014180C">
      <w:pPr>
        <w:spacing w:after="23" w:line="259" w:lineRule="auto"/>
        <w:ind w:left="0" w:right="123" w:firstLine="0"/>
        <w:jc w:val="mediumKashida"/>
        <w:rPr>
          <w:rFonts w:cs="2  Nazanin"/>
        </w:rPr>
      </w:pPr>
      <w:r w:rsidRPr="00B85F16">
        <w:rPr>
          <w:rFonts w:cs="2  Nazanin"/>
        </w:rPr>
        <w:t xml:space="preserve"> </w:t>
      </w:r>
    </w:p>
    <w:p w14:paraId="583D59CB" w14:textId="77777777" w:rsidR="00DB3565" w:rsidRPr="00B85F16" w:rsidRDefault="00EF48D2" w:rsidP="0014180C">
      <w:pPr>
        <w:spacing w:after="62" w:line="259" w:lineRule="auto"/>
        <w:ind w:left="0" w:right="123" w:firstLine="0"/>
        <w:jc w:val="mediumKashida"/>
        <w:rPr>
          <w:rFonts w:cs="2  Nazanin"/>
        </w:rPr>
      </w:pPr>
      <w:r w:rsidRPr="00B85F16">
        <w:rPr>
          <w:rFonts w:cs="2  Nazanin"/>
        </w:rPr>
        <w:lastRenderedPageBreak/>
        <w:t xml:space="preserve"> </w:t>
      </w:r>
    </w:p>
    <w:p w14:paraId="44AAB15D" w14:textId="77777777" w:rsidR="00DB3565" w:rsidRPr="00B85F16" w:rsidRDefault="00EF48D2" w:rsidP="0014180C">
      <w:pPr>
        <w:numPr>
          <w:ilvl w:val="0"/>
          <w:numId w:val="1"/>
        </w:numPr>
        <w:spacing w:after="111" w:line="259" w:lineRule="auto"/>
        <w:ind w:hanging="284"/>
        <w:jc w:val="mediumKashida"/>
        <w:rPr>
          <w:rFonts w:cs="2  Nazanin"/>
        </w:rPr>
      </w:pPr>
      <w:r w:rsidRPr="00B85F16">
        <w:rPr>
          <w:rFonts w:cs="2  Nazanin"/>
          <w:noProof/>
          <w:sz w:val="22"/>
        </w:rPr>
        <mc:AlternateContent>
          <mc:Choice Requires="wpg">
            <w:drawing>
              <wp:anchor distT="0" distB="0" distL="114300" distR="114300" simplePos="0" relativeHeight="251659264" behindDoc="0" locked="0" layoutInCell="1" allowOverlap="1" wp14:anchorId="230D3EB4" wp14:editId="4E2B33FE">
                <wp:simplePos x="0" y="0"/>
                <wp:positionH relativeFrom="column">
                  <wp:posOffset>4721376</wp:posOffset>
                </wp:positionH>
                <wp:positionV relativeFrom="paragraph">
                  <wp:posOffset>158840</wp:posOffset>
                </wp:positionV>
                <wp:extent cx="1062222" cy="9137"/>
                <wp:effectExtent l="0" t="0" r="0" b="0"/>
                <wp:wrapNone/>
                <wp:docPr id="9193" name="Group 9193"/>
                <wp:cNvGraphicFramePr/>
                <a:graphic xmlns:a="http://schemas.openxmlformats.org/drawingml/2006/main">
                  <a:graphicData uri="http://schemas.microsoft.com/office/word/2010/wordprocessingGroup">
                    <wpg:wgp>
                      <wpg:cNvGrpSpPr/>
                      <wpg:grpSpPr>
                        <a:xfrm>
                          <a:off x="0" y="0"/>
                          <a:ext cx="1062222" cy="9137"/>
                          <a:chOff x="0" y="0"/>
                          <a:chExt cx="1062222" cy="9137"/>
                        </a:xfrm>
                      </wpg:grpSpPr>
                      <wps:wsp>
                        <wps:cNvPr id="23493" name="Shape 23493"/>
                        <wps:cNvSpPr/>
                        <wps:spPr>
                          <a:xfrm>
                            <a:off x="0" y="0"/>
                            <a:ext cx="1062222" cy="9144"/>
                          </a:xfrm>
                          <a:custGeom>
                            <a:avLst/>
                            <a:gdLst/>
                            <a:ahLst/>
                            <a:cxnLst/>
                            <a:rect l="0" t="0" r="0" b="0"/>
                            <a:pathLst>
                              <a:path w="1062222" h="9144">
                                <a:moveTo>
                                  <a:pt x="0" y="0"/>
                                </a:moveTo>
                                <a:lnTo>
                                  <a:pt x="1062222" y="0"/>
                                </a:lnTo>
                                <a:lnTo>
                                  <a:pt x="10622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193" style="width:83.6395pt;height:0.719482pt;position:absolute;z-index:237;mso-position-horizontal-relative:text;mso-position-horizontal:absolute;margin-left:371.762pt;mso-position-vertical-relative:text;margin-top:12.5071pt;" coordsize="10622,91">
                <v:shape id="Shape 23494" style="position:absolute;width:10622;height:91;left:0;top:0;" coordsize="1062222,9144" path="m0,0l1062222,0l1062222,9144l0,9144l0,0">
                  <v:stroke weight="0pt" endcap="flat" joinstyle="miter" miterlimit="10" on="false" color="#000000" opacity="0"/>
                  <v:fill on="true" color="#000000"/>
                </v:shape>
              </v:group>
            </w:pict>
          </mc:Fallback>
        </mc:AlternateContent>
      </w:r>
      <w:r w:rsidRPr="00B85F16">
        <w:rPr>
          <w:rFonts w:cs="2  Nazanin"/>
          <w:szCs w:val="25"/>
          <w:rtl/>
        </w:rPr>
        <w:t xml:space="preserve">موضوع قرارداد:  </w:t>
      </w:r>
    </w:p>
    <w:p w14:paraId="636316D9" w14:textId="77777777" w:rsidR="00DB3565" w:rsidRPr="00B85F16" w:rsidRDefault="00EF48D2" w:rsidP="0014180C">
      <w:pPr>
        <w:spacing w:after="51" w:line="259" w:lineRule="auto"/>
        <w:ind w:left="0" w:right="123" w:firstLine="0"/>
        <w:jc w:val="mediumKashida"/>
        <w:rPr>
          <w:rFonts w:cs="2  Nazanin"/>
        </w:rPr>
      </w:pPr>
      <w:r w:rsidRPr="00B85F16">
        <w:rPr>
          <w:rFonts w:cs="2  Nazanin"/>
        </w:rPr>
        <w:t xml:space="preserve"> </w:t>
      </w:r>
    </w:p>
    <w:p w14:paraId="6B706968" w14:textId="77777777" w:rsidR="00DB3565" w:rsidRPr="00B85F16" w:rsidRDefault="00EF48D2" w:rsidP="0014180C">
      <w:pPr>
        <w:ind w:left="-5" w:right="465"/>
        <w:jc w:val="mediumKashida"/>
        <w:rPr>
          <w:rFonts w:cs="2  Nazanin"/>
        </w:rPr>
      </w:pPr>
      <w:r w:rsidRPr="00B85F16">
        <w:rPr>
          <w:rFonts w:cs="2  Nazanin"/>
          <w:szCs w:val="25"/>
          <w:rtl/>
        </w:rPr>
        <w:t xml:space="preserve">انجام خدمت در قسمت ..................................... شركت مي باشد و آقاي / خانم ....................................... متعهد است كه وظايف محوله را با رعايت مقررات و طبق شرح وظايف ابلاغ شده به ايشان انجام دهد. </w:t>
      </w:r>
    </w:p>
    <w:p w14:paraId="5288AE2C" w14:textId="77777777" w:rsidR="00DB3565" w:rsidRPr="00B85F16" w:rsidRDefault="00EF48D2" w:rsidP="0014180C">
      <w:pPr>
        <w:spacing w:after="0" w:line="259" w:lineRule="auto"/>
        <w:ind w:left="0" w:right="123" w:firstLine="0"/>
        <w:jc w:val="mediumKashida"/>
        <w:rPr>
          <w:rFonts w:cs="2  Nazanin"/>
        </w:rPr>
      </w:pPr>
      <w:r w:rsidRPr="00B85F16">
        <w:rPr>
          <w:rFonts w:cs="2  Nazanin"/>
        </w:rPr>
        <w:t xml:space="preserve"> </w:t>
      </w:r>
    </w:p>
    <w:p w14:paraId="608E9D55" w14:textId="77777777" w:rsidR="00DB3565" w:rsidRPr="00B85F16" w:rsidRDefault="00EF48D2" w:rsidP="0014180C">
      <w:pPr>
        <w:numPr>
          <w:ilvl w:val="0"/>
          <w:numId w:val="1"/>
        </w:numPr>
        <w:spacing w:after="111" w:line="259" w:lineRule="auto"/>
        <w:ind w:hanging="284"/>
        <w:jc w:val="mediumKashida"/>
        <w:rPr>
          <w:rFonts w:cs="2  Nazanin"/>
        </w:rPr>
      </w:pPr>
      <w:r w:rsidRPr="00B85F16">
        <w:rPr>
          <w:rFonts w:cs="2  Nazanin"/>
          <w:noProof/>
          <w:sz w:val="22"/>
        </w:rPr>
        <mc:AlternateContent>
          <mc:Choice Requires="wpg">
            <w:drawing>
              <wp:anchor distT="0" distB="0" distL="114300" distR="114300" simplePos="0" relativeHeight="251660288" behindDoc="0" locked="0" layoutInCell="1" allowOverlap="1" wp14:anchorId="6A7669E1" wp14:editId="5BC8D3B9">
                <wp:simplePos x="0" y="0"/>
                <wp:positionH relativeFrom="column">
                  <wp:posOffset>4975884</wp:posOffset>
                </wp:positionH>
                <wp:positionV relativeFrom="paragraph">
                  <wp:posOffset>157957</wp:posOffset>
                </wp:positionV>
                <wp:extent cx="807714" cy="9138"/>
                <wp:effectExtent l="0" t="0" r="0" b="0"/>
                <wp:wrapNone/>
                <wp:docPr id="9211" name="Group 9211"/>
                <wp:cNvGraphicFramePr/>
                <a:graphic xmlns:a="http://schemas.openxmlformats.org/drawingml/2006/main">
                  <a:graphicData uri="http://schemas.microsoft.com/office/word/2010/wordprocessingGroup">
                    <wpg:wgp>
                      <wpg:cNvGrpSpPr/>
                      <wpg:grpSpPr>
                        <a:xfrm>
                          <a:off x="0" y="0"/>
                          <a:ext cx="807714" cy="9138"/>
                          <a:chOff x="0" y="0"/>
                          <a:chExt cx="807714" cy="9138"/>
                        </a:xfrm>
                      </wpg:grpSpPr>
                      <wps:wsp>
                        <wps:cNvPr id="23633" name="Shape 23633"/>
                        <wps:cNvSpPr/>
                        <wps:spPr>
                          <a:xfrm>
                            <a:off x="0" y="0"/>
                            <a:ext cx="807714" cy="9144"/>
                          </a:xfrm>
                          <a:custGeom>
                            <a:avLst/>
                            <a:gdLst/>
                            <a:ahLst/>
                            <a:cxnLst/>
                            <a:rect l="0" t="0" r="0" b="0"/>
                            <a:pathLst>
                              <a:path w="807714" h="9144">
                                <a:moveTo>
                                  <a:pt x="0" y="0"/>
                                </a:moveTo>
                                <a:lnTo>
                                  <a:pt x="807714" y="0"/>
                                </a:lnTo>
                                <a:lnTo>
                                  <a:pt x="8077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11" style="width:63.5995pt;height:0.719543pt;position:absolute;z-index:7;mso-position-horizontal-relative:text;mso-position-horizontal:absolute;margin-left:391.802pt;mso-position-vertical-relative:text;margin-top:12.4376pt;" coordsize="8077,91">
                <v:shape id="Shape 23634" style="position:absolute;width:8077;height:91;left:0;top:0;" coordsize="807714,9144" path="m0,0l807714,0l807714,9144l0,9144l0,0">
                  <v:stroke weight="0pt" endcap="flat" joinstyle="miter" miterlimit="10" on="false" color="#000000" opacity="0"/>
                  <v:fill on="true" color="#000000"/>
                </v:shape>
              </v:group>
            </w:pict>
          </mc:Fallback>
        </mc:AlternateContent>
      </w:r>
      <w:r w:rsidRPr="00B85F16">
        <w:rPr>
          <w:rFonts w:cs="2  Nazanin"/>
          <w:szCs w:val="25"/>
          <w:rtl/>
        </w:rPr>
        <w:t xml:space="preserve">ساعت كار:  </w:t>
      </w:r>
    </w:p>
    <w:p w14:paraId="5A36AD6E" w14:textId="77777777" w:rsidR="00DB3565" w:rsidRPr="00B85F16" w:rsidRDefault="00EF48D2" w:rsidP="0014180C">
      <w:pPr>
        <w:spacing w:after="25" w:line="259" w:lineRule="auto"/>
        <w:ind w:left="0" w:right="123" w:firstLine="0"/>
        <w:jc w:val="mediumKashida"/>
        <w:rPr>
          <w:rFonts w:cs="2  Nazanin"/>
        </w:rPr>
      </w:pPr>
      <w:r w:rsidRPr="00B85F16">
        <w:rPr>
          <w:rFonts w:cs="2  Nazanin"/>
        </w:rPr>
        <w:t xml:space="preserve"> </w:t>
      </w:r>
    </w:p>
    <w:p w14:paraId="7EA82FD8" w14:textId="77777777" w:rsidR="00DB3565" w:rsidRPr="00B85F16" w:rsidRDefault="00EF48D2" w:rsidP="0014180C">
      <w:pPr>
        <w:spacing w:after="23" w:line="259" w:lineRule="auto"/>
        <w:ind w:left="0" w:right="123" w:firstLine="0"/>
        <w:jc w:val="mediumKashida"/>
        <w:rPr>
          <w:rFonts w:cs="2  Nazanin"/>
        </w:rPr>
      </w:pPr>
      <w:r w:rsidRPr="00B85F16">
        <w:rPr>
          <w:rFonts w:cs="2  Nazanin"/>
        </w:rPr>
        <w:t xml:space="preserve"> </w:t>
      </w:r>
    </w:p>
    <w:p w14:paraId="15407E56" w14:textId="77777777" w:rsidR="00DB3565" w:rsidRPr="00B85F16" w:rsidRDefault="00EF48D2" w:rsidP="0014180C">
      <w:pPr>
        <w:spacing w:after="27" w:line="259" w:lineRule="auto"/>
        <w:ind w:left="0" w:right="123" w:firstLine="0"/>
        <w:jc w:val="mediumKashida"/>
        <w:rPr>
          <w:rFonts w:cs="2  Nazanin"/>
        </w:rPr>
      </w:pPr>
      <w:r w:rsidRPr="00B85F16">
        <w:rPr>
          <w:rFonts w:cs="2  Nazanin"/>
        </w:rPr>
        <w:t xml:space="preserve"> </w:t>
      </w:r>
    </w:p>
    <w:p w14:paraId="663B6F4C" w14:textId="77777777" w:rsidR="00DB3565" w:rsidRPr="00B85F16" w:rsidRDefault="00EF48D2" w:rsidP="0014180C">
      <w:pPr>
        <w:ind w:left="-5" w:right="262"/>
        <w:jc w:val="mediumKashida"/>
        <w:rPr>
          <w:rFonts w:cs="2  Nazanin"/>
        </w:rPr>
      </w:pPr>
      <w:r w:rsidRPr="00B85F16">
        <w:rPr>
          <w:rFonts w:cs="2  Nazanin"/>
          <w:szCs w:val="25"/>
          <w:rtl/>
        </w:rPr>
        <w:t xml:space="preserve">ساعات كار شركت معادل </w:t>
      </w:r>
      <w:r w:rsidRPr="00B85F16">
        <w:rPr>
          <w:rFonts w:cs="2  Nazanin"/>
          <w:szCs w:val="25"/>
        </w:rPr>
        <w:t>44</w:t>
      </w:r>
      <w:r w:rsidRPr="00B85F16">
        <w:rPr>
          <w:rFonts w:cs="2  Nazanin"/>
          <w:szCs w:val="25"/>
          <w:rtl/>
        </w:rPr>
        <w:t xml:space="preserve"> ساعت كار در هفته مي باشد و در صورت انجام كار اضافي با تاييد كارفرما، طبق مقررات قانون كار مزاياي اضافه كار به كارمند پرداخت خواهد شد .</w:t>
      </w:r>
      <w:r w:rsidRPr="00B85F16">
        <w:rPr>
          <w:rFonts w:cs="2  Nazanin"/>
          <w:szCs w:val="25"/>
        </w:rPr>
        <w:t>44</w:t>
      </w:r>
      <w:r w:rsidRPr="00B85F16">
        <w:rPr>
          <w:rFonts w:cs="2  Nazanin"/>
          <w:szCs w:val="25"/>
          <w:rtl/>
        </w:rPr>
        <w:t xml:space="preserve"> ساعت كاري در هفته به شكل </w:t>
      </w:r>
      <w:r w:rsidRPr="00B85F16">
        <w:rPr>
          <w:rFonts w:cs="2  Nazanin"/>
          <w:szCs w:val="25"/>
        </w:rPr>
        <w:t>5</w:t>
      </w:r>
      <w:r w:rsidRPr="00B85F16">
        <w:rPr>
          <w:rFonts w:cs="2  Nazanin"/>
          <w:szCs w:val="25"/>
          <w:rtl/>
        </w:rPr>
        <w:t xml:space="preserve"> روز (از شنبه الي سه شنبه </w:t>
      </w:r>
      <w:r w:rsidRPr="00B85F16">
        <w:rPr>
          <w:rFonts w:cs="2  Nazanin"/>
          <w:szCs w:val="25"/>
        </w:rPr>
        <w:t>9</w:t>
      </w:r>
      <w:r w:rsidRPr="00B85F16">
        <w:rPr>
          <w:rFonts w:cs="2  Nazanin"/>
          <w:szCs w:val="25"/>
          <w:rtl/>
        </w:rPr>
        <w:t xml:space="preserve"> (صبح الي </w:t>
      </w:r>
      <w:r w:rsidRPr="00B85F16">
        <w:rPr>
          <w:rFonts w:cs="2  Nazanin"/>
          <w:szCs w:val="25"/>
        </w:rPr>
        <w:t>6</w:t>
      </w:r>
      <w:r w:rsidRPr="00B85F16">
        <w:rPr>
          <w:rFonts w:cs="2  Nazanin"/>
          <w:szCs w:val="25"/>
          <w:rtl/>
        </w:rPr>
        <w:t xml:space="preserve"> بعد از ظهر، چهار شنبه ها از </w:t>
      </w:r>
      <w:r w:rsidRPr="00B85F16">
        <w:rPr>
          <w:rFonts w:cs="2  Nazanin"/>
          <w:szCs w:val="25"/>
        </w:rPr>
        <w:t>9</w:t>
      </w:r>
      <w:r w:rsidRPr="00B85F16">
        <w:rPr>
          <w:rFonts w:cs="2  Nazanin"/>
          <w:szCs w:val="25"/>
          <w:rtl/>
        </w:rPr>
        <w:t xml:space="preserve"> صبح الي </w:t>
      </w:r>
      <w:r w:rsidRPr="00B85F16">
        <w:rPr>
          <w:rFonts w:cs="2  Nazanin"/>
          <w:szCs w:val="25"/>
        </w:rPr>
        <w:t>5</w:t>
      </w:r>
      <w:r w:rsidRPr="00B85F16">
        <w:rPr>
          <w:rFonts w:cs="2  Nazanin"/>
          <w:szCs w:val="25"/>
          <w:rtl/>
        </w:rPr>
        <w:t xml:space="preserve"> بعد از ظهر و پنج شنبه ها تعطيل مي باشد. </w:t>
      </w:r>
    </w:p>
    <w:p w14:paraId="1129B072" w14:textId="77777777" w:rsidR="00DB3565" w:rsidRPr="00B85F16" w:rsidRDefault="00EF48D2" w:rsidP="0014180C">
      <w:pPr>
        <w:spacing w:after="23" w:line="259" w:lineRule="auto"/>
        <w:ind w:left="0" w:right="123" w:firstLine="0"/>
        <w:jc w:val="mediumKashida"/>
        <w:rPr>
          <w:rFonts w:cs="2  Nazanin"/>
        </w:rPr>
      </w:pPr>
      <w:r w:rsidRPr="00B85F16">
        <w:rPr>
          <w:rFonts w:cs="2  Nazanin"/>
        </w:rPr>
        <w:t xml:space="preserve"> </w:t>
      </w:r>
    </w:p>
    <w:p w14:paraId="0762C63B" w14:textId="77777777" w:rsidR="00DB3565" w:rsidRPr="00B85F16" w:rsidRDefault="00EF48D2" w:rsidP="0014180C">
      <w:pPr>
        <w:spacing w:after="23" w:line="259" w:lineRule="auto"/>
        <w:ind w:left="0" w:right="123" w:firstLine="0"/>
        <w:jc w:val="mediumKashida"/>
        <w:rPr>
          <w:rFonts w:cs="2  Nazanin"/>
        </w:rPr>
      </w:pPr>
      <w:r w:rsidRPr="00B85F16">
        <w:rPr>
          <w:rFonts w:cs="2  Nazanin"/>
        </w:rPr>
        <w:t xml:space="preserve"> </w:t>
      </w:r>
    </w:p>
    <w:p w14:paraId="735B7D7A" w14:textId="77777777" w:rsidR="00DB3565" w:rsidRPr="00B85F16" w:rsidRDefault="00EF48D2" w:rsidP="0014180C">
      <w:pPr>
        <w:spacing w:after="65" w:line="259" w:lineRule="auto"/>
        <w:ind w:left="0" w:right="123" w:firstLine="0"/>
        <w:jc w:val="mediumKashida"/>
        <w:rPr>
          <w:rFonts w:cs="2  Nazanin"/>
        </w:rPr>
      </w:pPr>
      <w:r w:rsidRPr="00B85F16">
        <w:rPr>
          <w:rFonts w:cs="2  Nazanin"/>
        </w:rPr>
        <w:t xml:space="preserve"> </w:t>
      </w:r>
    </w:p>
    <w:p w14:paraId="17E9AC6E" w14:textId="77777777" w:rsidR="00DB3565" w:rsidRPr="00B85F16" w:rsidRDefault="00EF48D2" w:rsidP="0014180C">
      <w:pPr>
        <w:numPr>
          <w:ilvl w:val="0"/>
          <w:numId w:val="1"/>
        </w:numPr>
        <w:spacing w:after="111" w:line="259" w:lineRule="auto"/>
        <w:ind w:hanging="284"/>
        <w:jc w:val="mediumKashida"/>
        <w:rPr>
          <w:rFonts w:cs="2  Nazanin"/>
        </w:rPr>
      </w:pPr>
      <w:r w:rsidRPr="00B85F16">
        <w:rPr>
          <w:rFonts w:cs="2  Nazanin"/>
          <w:noProof/>
          <w:sz w:val="22"/>
        </w:rPr>
        <mc:AlternateContent>
          <mc:Choice Requires="wpg">
            <w:drawing>
              <wp:anchor distT="0" distB="0" distL="114300" distR="114300" simplePos="0" relativeHeight="251661312" behindDoc="0" locked="0" layoutInCell="1" allowOverlap="1" wp14:anchorId="426F4B21" wp14:editId="42A2128C">
                <wp:simplePos x="0" y="0"/>
                <wp:positionH relativeFrom="column">
                  <wp:posOffset>4985028</wp:posOffset>
                </wp:positionH>
                <wp:positionV relativeFrom="paragraph">
                  <wp:posOffset>158842</wp:posOffset>
                </wp:positionV>
                <wp:extent cx="798570" cy="9138"/>
                <wp:effectExtent l="0" t="0" r="0" b="0"/>
                <wp:wrapNone/>
                <wp:docPr id="9213" name="Group 9213"/>
                <wp:cNvGraphicFramePr/>
                <a:graphic xmlns:a="http://schemas.openxmlformats.org/drawingml/2006/main">
                  <a:graphicData uri="http://schemas.microsoft.com/office/word/2010/wordprocessingGroup">
                    <wpg:wgp>
                      <wpg:cNvGrpSpPr/>
                      <wpg:grpSpPr>
                        <a:xfrm>
                          <a:off x="0" y="0"/>
                          <a:ext cx="798570" cy="9138"/>
                          <a:chOff x="0" y="0"/>
                          <a:chExt cx="798570" cy="9138"/>
                        </a:xfrm>
                      </wpg:grpSpPr>
                      <wps:wsp>
                        <wps:cNvPr id="23965" name="Shape 23965"/>
                        <wps:cNvSpPr/>
                        <wps:spPr>
                          <a:xfrm>
                            <a:off x="0" y="0"/>
                            <a:ext cx="798570" cy="9144"/>
                          </a:xfrm>
                          <a:custGeom>
                            <a:avLst/>
                            <a:gdLst/>
                            <a:ahLst/>
                            <a:cxnLst/>
                            <a:rect l="0" t="0" r="0" b="0"/>
                            <a:pathLst>
                              <a:path w="798570" h="9144">
                                <a:moveTo>
                                  <a:pt x="0" y="0"/>
                                </a:moveTo>
                                <a:lnTo>
                                  <a:pt x="798570" y="0"/>
                                </a:lnTo>
                                <a:lnTo>
                                  <a:pt x="7985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13" style="width:62.8795pt;height:0.719543pt;position:absolute;z-index:102;mso-position-horizontal-relative:text;mso-position-horizontal:absolute;margin-left:392.522pt;mso-position-vertical-relative:text;margin-top:12.5073pt;" coordsize="7985,91">
                <v:shape id="Shape 23966" style="position:absolute;width:7985;height:91;left:0;top:0;" coordsize="798570,9144" path="m0,0l798570,0l798570,9144l0,9144l0,0">
                  <v:stroke weight="0pt" endcap="flat" joinstyle="miter" miterlimit="10" on="false" color="#000000" opacity="0"/>
                  <v:fill on="true" color="#000000"/>
                </v:shape>
              </v:group>
            </w:pict>
          </mc:Fallback>
        </mc:AlternateContent>
      </w:r>
      <w:r w:rsidRPr="00B85F16">
        <w:rPr>
          <w:rFonts w:cs="2  Nazanin"/>
          <w:szCs w:val="25"/>
          <w:rtl/>
        </w:rPr>
        <w:t xml:space="preserve">حق السعي: </w:t>
      </w:r>
    </w:p>
    <w:p w14:paraId="7A88BC38" w14:textId="77777777" w:rsidR="00DB3565" w:rsidRPr="00B85F16" w:rsidRDefault="00EF48D2" w:rsidP="0014180C">
      <w:pPr>
        <w:spacing w:after="41" w:line="259" w:lineRule="auto"/>
        <w:ind w:left="0" w:right="123" w:firstLine="0"/>
        <w:jc w:val="mediumKashida"/>
        <w:rPr>
          <w:rFonts w:cs="2  Nazanin"/>
        </w:rPr>
      </w:pPr>
      <w:r w:rsidRPr="00B85F16">
        <w:rPr>
          <w:rFonts w:cs="2  Nazanin"/>
        </w:rPr>
        <w:t xml:space="preserve"> </w:t>
      </w:r>
    </w:p>
    <w:p w14:paraId="6AA99C63" w14:textId="77777777" w:rsidR="00DB3565" w:rsidRPr="00B85F16" w:rsidRDefault="00EF48D2" w:rsidP="0014180C">
      <w:pPr>
        <w:spacing w:after="104" w:line="259" w:lineRule="auto"/>
        <w:ind w:left="5" w:firstLine="0"/>
        <w:jc w:val="mediumKashida"/>
        <w:rPr>
          <w:rFonts w:cs="2  Nazanin"/>
        </w:rPr>
      </w:pPr>
      <w:r w:rsidRPr="00B85F16">
        <w:rPr>
          <w:rFonts w:cs="2  Nazanin"/>
          <w:szCs w:val="25"/>
        </w:rPr>
        <w:t>1</w:t>
      </w:r>
      <w:r w:rsidRPr="00B85F16">
        <w:rPr>
          <w:rFonts w:cs="2  Nazanin"/>
          <w:szCs w:val="25"/>
          <w:rtl/>
        </w:rPr>
        <w:t>-</w:t>
      </w:r>
      <w:r w:rsidRPr="00B85F16">
        <w:rPr>
          <w:rFonts w:cs="2  Nazanin"/>
          <w:szCs w:val="25"/>
        </w:rPr>
        <w:t>4</w:t>
      </w:r>
      <w:r w:rsidRPr="00B85F16">
        <w:rPr>
          <w:rFonts w:cs="2  Nazanin"/>
          <w:szCs w:val="25"/>
          <w:rtl/>
        </w:rPr>
        <w:t xml:space="preserve"> حقوق </w:t>
      </w:r>
      <w:proofErr w:type="gramStart"/>
      <w:r w:rsidRPr="00B85F16">
        <w:rPr>
          <w:rFonts w:cs="2  Nazanin"/>
          <w:szCs w:val="25"/>
          <w:rtl/>
        </w:rPr>
        <w:t>ماهيانه  ..................</w:t>
      </w:r>
      <w:proofErr w:type="gramEnd"/>
      <w:r w:rsidRPr="00B85F16">
        <w:rPr>
          <w:rFonts w:cs="2  Nazanin"/>
          <w:szCs w:val="25"/>
          <w:rtl/>
        </w:rPr>
        <w:t xml:space="preserve">ريال </w:t>
      </w:r>
    </w:p>
    <w:p w14:paraId="07E17F79" w14:textId="77777777" w:rsidR="00DB3565" w:rsidRPr="00B85F16" w:rsidRDefault="00EF48D2" w:rsidP="0014180C">
      <w:pPr>
        <w:spacing w:after="23" w:line="259" w:lineRule="auto"/>
        <w:ind w:left="0" w:right="123" w:firstLine="0"/>
        <w:jc w:val="mediumKashida"/>
        <w:rPr>
          <w:rFonts w:cs="2  Nazanin"/>
        </w:rPr>
      </w:pPr>
      <w:r w:rsidRPr="00B85F16">
        <w:rPr>
          <w:rFonts w:cs="2  Nazanin"/>
        </w:rPr>
        <w:t xml:space="preserve"> </w:t>
      </w:r>
    </w:p>
    <w:p w14:paraId="70E401F2" w14:textId="77777777" w:rsidR="00DB3565" w:rsidRPr="00B85F16" w:rsidRDefault="00EF48D2" w:rsidP="0014180C">
      <w:pPr>
        <w:spacing w:after="23" w:line="259" w:lineRule="auto"/>
        <w:ind w:left="0" w:right="123" w:firstLine="0"/>
        <w:jc w:val="mediumKashida"/>
        <w:rPr>
          <w:rFonts w:cs="2  Nazanin"/>
        </w:rPr>
      </w:pPr>
      <w:r w:rsidRPr="00B85F16">
        <w:rPr>
          <w:rFonts w:cs="2  Nazanin"/>
        </w:rPr>
        <w:t xml:space="preserve"> </w:t>
      </w:r>
    </w:p>
    <w:p w14:paraId="762B9B92" w14:textId="77777777" w:rsidR="00DB3565" w:rsidRPr="00B85F16" w:rsidRDefault="00EF48D2" w:rsidP="0014180C">
      <w:pPr>
        <w:spacing w:after="47" w:line="259" w:lineRule="auto"/>
        <w:ind w:left="0" w:right="123" w:firstLine="0"/>
        <w:jc w:val="mediumKashida"/>
        <w:rPr>
          <w:rFonts w:cs="2  Nazanin"/>
        </w:rPr>
      </w:pPr>
      <w:r w:rsidRPr="00B85F16">
        <w:rPr>
          <w:rFonts w:cs="2  Nazanin"/>
        </w:rPr>
        <w:t xml:space="preserve"> </w:t>
      </w:r>
    </w:p>
    <w:p w14:paraId="01FC1738" w14:textId="77777777" w:rsidR="00DB3565" w:rsidRPr="00B85F16" w:rsidRDefault="00EF48D2" w:rsidP="0014180C">
      <w:pPr>
        <w:spacing w:after="103" w:line="259" w:lineRule="auto"/>
        <w:ind w:left="0" w:hanging="10"/>
        <w:jc w:val="mediumKashida"/>
        <w:rPr>
          <w:rFonts w:cs="2  Nazanin"/>
        </w:rPr>
      </w:pPr>
      <w:r w:rsidRPr="00B85F16">
        <w:rPr>
          <w:rFonts w:cs="2  Nazanin"/>
          <w:szCs w:val="25"/>
        </w:rPr>
        <w:t>2</w:t>
      </w:r>
      <w:r w:rsidRPr="00B85F16">
        <w:rPr>
          <w:rFonts w:cs="2  Nazanin"/>
          <w:szCs w:val="25"/>
          <w:rtl/>
        </w:rPr>
        <w:t>-</w:t>
      </w:r>
      <w:proofErr w:type="gramStart"/>
      <w:r w:rsidRPr="00B85F16">
        <w:rPr>
          <w:rFonts w:cs="2  Nazanin"/>
          <w:szCs w:val="25"/>
        </w:rPr>
        <w:t>4</w:t>
      </w:r>
      <w:r w:rsidRPr="00B85F16">
        <w:rPr>
          <w:rFonts w:cs="2  Nazanin"/>
          <w:szCs w:val="25"/>
          <w:rtl/>
        </w:rPr>
        <w:t xml:space="preserve">  ساير</w:t>
      </w:r>
      <w:proofErr w:type="gramEnd"/>
      <w:r w:rsidRPr="00B85F16">
        <w:rPr>
          <w:rFonts w:cs="2  Nazanin"/>
          <w:szCs w:val="25"/>
          <w:rtl/>
        </w:rPr>
        <w:t xml:space="preserve"> مزايا : شامل................................... </w:t>
      </w:r>
    </w:p>
    <w:p w14:paraId="3F137777" w14:textId="77777777" w:rsidR="00DB3565" w:rsidRPr="00B85F16" w:rsidRDefault="00EF48D2" w:rsidP="0014180C">
      <w:pPr>
        <w:spacing w:after="23" w:line="259" w:lineRule="auto"/>
        <w:ind w:left="0" w:right="123" w:firstLine="0"/>
        <w:jc w:val="mediumKashida"/>
        <w:rPr>
          <w:rFonts w:cs="2  Nazanin"/>
        </w:rPr>
      </w:pPr>
      <w:r w:rsidRPr="00B85F16">
        <w:rPr>
          <w:rFonts w:cs="2  Nazanin"/>
        </w:rPr>
        <w:t xml:space="preserve"> </w:t>
      </w:r>
    </w:p>
    <w:p w14:paraId="68DAEBF1" w14:textId="77777777" w:rsidR="00DB3565" w:rsidRPr="00B85F16" w:rsidRDefault="00EF48D2" w:rsidP="0014180C">
      <w:pPr>
        <w:spacing w:after="20" w:line="259" w:lineRule="auto"/>
        <w:ind w:left="0" w:right="123" w:firstLine="0"/>
        <w:jc w:val="mediumKashida"/>
        <w:rPr>
          <w:rFonts w:cs="2  Nazanin"/>
        </w:rPr>
      </w:pPr>
      <w:r w:rsidRPr="00B85F16">
        <w:rPr>
          <w:rFonts w:cs="2  Nazanin"/>
        </w:rPr>
        <w:t xml:space="preserve"> </w:t>
      </w:r>
    </w:p>
    <w:p w14:paraId="319A79FB" w14:textId="77777777" w:rsidR="00DB3565" w:rsidRPr="00B85F16" w:rsidRDefault="00EF48D2" w:rsidP="0014180C">
      <w:pPr>
        <w:spacing w:after="51" w:line="259" w:lineRule="auto"/>
        <w:ind w:left="0" w:right="123" w:firstLine="0"/>
        <w:jc w:val="mediumKashida"/>
        <w:rPr>
          <w:rFonts w:cs="2  Nazanin"/>
        </w:rPr>
      </w:pPr>
      <w:r w:rsidRPr="00B85F16">
        <w:rPr>
          <w:rFonts w:cs="2  Nazanin"/>
        </w:rPr>
        <w:t xml:space="preserve"> </w:t>
      </w:r>
    </w:p>
    <w:p w14:paraId="0E466E93" w14:textId="77777777" w:rsidR="00DB3565" w:rsidRPr="00B85F16" w:rsidRDefault="00EF48D2" w:rsidP="0014180C">
      <w:pPr>
        <w:ind w:left="-5" w:right="166"/>
        <w:jc w:val="mediumKashida"/>
        <w:rPr>
          <w:rFonts w:cs="2  Nazanin"/>
        </w:rPr>
      </w:pPr>
      <w:r w:rsidRPr="00B85F16">
        <w:rPr>
          <w:rFonts w:cs="2  Nazanin"/>
          <w:szCs w:val="25"/>
          <w:rtl/>
        </w:rPr>
        <w:t xml:space="preserve">تبصره :ماليات بر حقوق و مزايا و كسورات مربوط به حق بيمه تامين اجتماعي و ساير كسورات قانوني از دريافتي ماهانه كارمند كسر و خالص پرداختي از طرف كارفرما به نامبرده پرداخت خواهد شد. </w:t>
      </w:r>
    </w:p>
    <w:p w14:paraId="3F0CAF74" w14:textId="77777777" w:rsidR="00DB3565" w:rsidRPr="00B85F16" w:rsidRDefault="00EF48D2" w:rsidP="0014180C">
      <w:pPr>
        <w:spacing w:after="23" w:line="259" w:lineRule="auto"/>
        <w:ind w:left="0" w:right="123" w:firstLine="0"/>
        <w:jc w:val="mediumKashida"/>
        <w:rPr>
          <w:rFonts w:cs="2  Nazanin"/>
        </w:rPr>
      </w:pPr>
      <w:r w:rsidRPr="00B85F16">
        <w:rPr>
          <w:rFonts w:cs="2  Nazanin"/>
        </w:rPr>
        <w:lastRenderedPageBreak/>
        <w:t xml:space="preserve"> </w:t>
      </w:r>
    </w:p>
    <w:p w14:paraId="64B3DBDE" w14:textId="77777777" w:rsidR="00DB3565" w:rsidRPr="00B85F16" w:rsidRDefault="00EF48D2" w:rsidP="0014180C">
      <w:pPr>
        <w:spacing w:after="20" w:line="259" w:lineRule="auto"/>
        <w:ind w:left="0" w:right="123" w:firstLine="0"/>
        <w:jc w:val="mediumKashida"/>
        <w:rPr>
          <w:rFonts w:cs="2  Nazanin"/>
        </w:rPr>
      </w:pPr>
      <w:r w:rsidRPr="00B85F16">
        <w:rPr>
          <w:rFonts w:cs="2  Nazanin"/>
        </w:rPr>
        <w:t xml:space="preserve"> </w:t>
      </w:r>
    </w:p>
    <w:p w14:paraId="6306AE9C" w14:textId="77777777" w:rsidR="00DB3565" w:rsidRPr="00B85F16" w:rsidRDefault="00EF48D2" w:rsidP="0014180C">
      <w:pPr>
        <w:spacing w:after="64" w:line="259" w:lineRule="auto"/>
        <w:ind w:left="0" w:right="123" w:firstLine="0"/>
        <w:jc w:val="mediumKashida"/>
        <w:rPr>
          <w:rFonts w:cs="2  Nazanin"/>
        </w:rPr>
      </w:pPr>
      <w:r w:rsidRPr="00B85F16">
        <w:rPr>
          <w:rFonts w:cs="2  Nazanin"/>
        </w:rPr>
        <w:t xml:space="preserve"> </w:t>
      </w:r>
    </w:p>
    <w:p w14:paraId="12658425" w14:textId="77777777" w:rsidR="00DB3565" w:rsidRPr="00B85F16" w:rsidRDefault="00EF48D2" w:rsidP="0014180C">
      <w:pPr>
        <w:numPr>
          <w:ilvl w:val="0"/>
          <w:numId w:val="1"/>
        </w:numPr>
        <w:ind w:hanging="284"/>
        <w:jc w:val="mediumKashida"/>
        <w:rPr>
          <w:rFonts w:cs="2  Nazanin"/>
        </w:rPr>
      </w:pPr>
      <w:r w:rsidRPr="00B85F16">
        <w:rPr>
          <w:rFonts w:cs="2  Nazanin"/>
          <w:szCs w:val="25"/>
          <w:rtl/>
        </w:rPr>
        <w:t xml:space="preserve">خانم/آقاي  ......................................طي مدتي كه براي شركت كار مي كنند حق استفاده از تعطيلات رسمي و مرخصي اسحقاقي ساليانه را بر اساس مقررات قانون كار دارا خواهند بود. </w:t>
      </w:r>
    </w:p>
    <w:p w14:paraId="5B8B4160" w14:textId="77777777" w:rsidR="00DB3565" w:rsidRPr="00B85F16" w:rsidRDefault="00EF48D2" w:rsidP="0014180C">
      <w:pPr>
        <w:spacing w:after="23" w:line="259" w:lineRule="auto"/>
        <w:ind w:left="0" w:right="123" w:firstLine="0"/>
        <w:jc w:val="mediumKashida"/>
        <w:rPr>
          <w:rFonts w:cs="2  Nazanin"/>
        </w:rPr>
      </w:pPr>
      <w:r w:rsidRPr="00B85F16">
        <w:rPr>
          <w:rFonts w:cs="2  Nazanin"/>
        </w:rPr>
        <w:t xml:space="preserve"> </w:t>
      </w:r>
    </w:p>
    <w:p w14:paraId="0857FA16" w14:textId="77777777" w:rsidR="00DB3565" w:rsidRPr="00B85F16" w:rsidRDefault="00EF48D2" w:rsidP="0014180C">
      <w:pPr>
        <w:spacing w:after="23" w:line="259" w:lineRule="auto"/>
        <w:ind w:left="0" w:right="123" w:firstLine="0"/>
        <w:jc w:val="mediumKashida"/>
        <w:rPr>
          <w:rFonts w:cs="2  Nazanin"/>
        </w:rPr>
      </w:pPr>
      <w:r w:rsidRPr="00B85F16">
        <w:rPr>
          <w:rFonts w:cs="2  Nazanin"/>
        </w:rPr>
        <w:t xml:space="preserve"> </w:t>
      </w:r>
    </w:p>
    <w:p w14:paraId="3221DB49" w14:textId="77777777" w:rsidR="00DB3565" w:rsidRPr="00B85F16" w:rsidRDefault="00EF48D2" w:rsidP="0014180C">
      <w:pPr>
        <w:spacing w:after="68" w:line="259" w:lineRule="auto"/>
        <w:ind w:left="0" w:right="123" w:firstLine="0"/>
        <w:jc w:val="mediumKashida"/>
        <w:rPr>
          <w:rFonts w:cs="2  Nazanin"/>
        </w:rPr>
      </w:pPr>
      <w:r w:rsidRPr="00B85F16">
        <w:rPr>
          <w:rFonts w:cs="2  Nazanin"/>
        </w:rPr>
        <w:t xml:space="preserve"> </w:t>
      </w:r>
    </w:p>
    <w:p w14:paraId="57E64953" w14:textId="77777777" w:rsidR="00DB3565" w:rsidRPr="00B85F16" w:rsidRDefault="00EF48D2" w:rsidP="0014180C">
      <w:pPr>
        <w:numPr>
          <w:ilvl w:val="0"/>
          <w:numId w:val="1"/>
        </w:numPr>
        <w:ind w:hanging="284"/>
        <w:jc w:val="mediumKashida"/>
        <w:rPr>
          <w:rFonts w:cs="2  Nazanin"/>
        </w:rPr>
      </w:pPr>
      <w:r w:rsidRPr="00B85F16">
        <w:rPr>
          <w:rFonts w:cs="2  Nazanin"/>
          <w:szCs w:val="25"/>
          <w:rtl/>
        </w:rPr>
        <w:t xml:space="preserve">اين قرارداد پس از پايان خدمت از سوي هر يك از طرفين قابل فسخ خواهد بود ولي در حين اجراي آن نيز با توافق طرفين و پرداخت حق سنوات معادل يك ماه آخرين حقوق ومزاياي دريافتي در ازاء هر سال خدمت مي تو.ان اين قرارداد را فسخ كرد مشروط بر اينكه اين تصميم يك ماه قبل به طرف مقابل اعلام شده باشد. در صورت پايان يافتن مدت قرارداد نيز شركت موظف است پاداش پايان خدمت را معادل يك ماه آخرين حقوق دريافتي بازاء هر سال كار به كارمند بپردازد. </w:t>
      </w:r>
    </w:p>
    <w:p w14:paraId="3897CBC5" w14:textId="77777777" w:rsidR="00DB3565" w:rsidRPr="00B85F16" w:rsidRDefault="00EF48D2" w:rsidP="0014180C">
      <w:pPr>
        <w:spacing w:after="20" w:line="259" w:lineRule="auto"/>
        <w:ind w:left="0" w:right="123" w:firstLine="0"/>
        <w:jc w:val="mediumKashida"/>
        <w:rPr>
          <w:rFonts w:cs="2  Nazanin"/>
        </w:rPr>
      </w:pPr>
      <w:r w:rsidRPr="00B85F16">
        <w:rPr>
          <w:rFonts w:cs="2  Nazanin"/>
        </w:rPr>
        <w:t xml:space="preserve"> </w:t>
      </w:r>
    </w:p>
    <w:p w14:paraId="32711D82" w14:textId="77777777" w:rsidR="00DB3565" w:rsidRPr="00B85F16" w:rsidRDefault="00EF48D2" w:rsidP="0014180C">
      <w:pPr>
        <w:spacing w:after="44" w:line="259" w:lineRule="auto"/>
        <w:ind w:left="0" w:right="123" w:firstLine="0"/>
        <w:jc w:val="mediumKashida"/>
        <w:rPr>
          <w:rFonts w:cs="2  Nazanin"/>
        </w:rPr>
      </w:pPr>
      <w:r w:rsidRPr="00B85F16">
        <w:rPr>
          <w:rFonts w:cs="2  Nazanin"/>
        </w:rPr>
        <w:t xml:space="preserve"> </w:t>
      </w:r>
    </w:p>
    <w:p w14:paraId="3885CF01" w14:textId="77777777" w:rsidR="00DB3565" w:rsidRPr="00B85F16" w:rsidRDefault="00EF48D2" w:rsidP="0014180C">
      <w:pPr>
        <w:numPr>
          <w:ilvl w:val="0"/>
          <w:numId w:val="1"/>
        </w:numPr>
        <w:ind w:hanging="284"/>
        <w:jc w:val="mediumKashida"/>
        <w:rPr>
          <w:rFonts w:cs="2  Nazanin"/>
        </w:rPr>
      </w:pPr>
      <w:r w:rsidRPr="00B85F16">
        <w:rPr>
          <w:rFonts w:cs="2  Nazanin"/>
          <w:szCs w:val="25"/>
          <w:rtl/>
        </w:rPr>
        <w:t xml:space="preserve">خانم/آقاي ..................................... با دريافت مبالغ مذكور هر گونه ادعاي بعدي درمورد دريافت مزاياي پايان قرارداد كار را از خود سلب نمايد. </w:t>
      </w:r>
    </w:p>
    <w:p w14:paraId="00633DD9" w14:textId="77777777" w:rsidR="00DB3565" w:rsidRPr="00B85F16" w:rsidRDefault="00EF48D2" w:rsidP="0014180C">
      <w:pPr>
        <w:spacing w:after="23" w:line="259" w:lineRule="auto"/>
        <w:ind w:left="0" w:right="123" w:firstLine="0"/>
        <w:jc w:val="mediumKashida"/>
        <w:rPr>
          <w:rFonts w:cs="2  Nazanin"/>
        </w:rPr>
      </w:pPr>
      <w:r w:rsidRPr="00B85F16">
        <w:rPr>
          <w:rFonts w:cs="2  Nazanin"/>
        </w:rPr>
        <w:t xml:space="preserve"> </w:t>
      </w:r>
    </w:p>
    <w:p w14:paraId="7A485132" w14:textId="77777777" w:rsidR="00DB3565" w:rsidRPr="00B85F16" w:rsidRDefault="00EF48D2" w:rsidP="0014180C">
      <w:pPr>
        <w:spacing w:after="23" w:line="259" w:lineRule="auto"/>
        <w:ind w:left="0" w:right="123" w:firstLine="0"/>
        <w:jc w:val="mediumKashida"/>
        <w:rPr>
          <w:rFonts w:cs="2  Nazanin"/>
        </w:rPr>
      </w:pPr>
      <w:r w:rsidRPr="00B85F16">
        <w:rPr>
          <w:rFonts w:cs="2  Nazanin"/>
        </w:rPr>
        <w:t xml:space="preserve"> </w:t>
      </w:r>
    </w:p>
    <w:p w14:paraId="435FE12D" w14:textId="77777777" w:rsidR="00DB3565" w:rsidRPr="00B85F16" w:rsidRDefault="00EF48D2" w:rsidP="0014180C">
      <w:pPr>
        <w:spacing w:after="68" w:line="259" w:lineRule="auto"/>
        <w:ind w:left="0" w:right="123" w:firstLine="0"/>
        <w:jc w:val="mediumKashida"/>
        <w:rPr>
          <w:rFonts w:cs="2  Nazanin"/>
        </w:rPr>
      </w:pPr>
      <w:r w:rsidRPr="00B85F16">
        <w:rPr>
          <w:rFonts w:cs="2  Nazanin"/>
        </w:rPr>
        <w:t xml:space="preserve"> </w:t>
      </w:r>
    </w:p>
    <w:p w14:paraId="504E66DE" w14:textId="77777777" w:rsidR="00DB3565" w:rsidRPr="00B85F16" w:rsidRDefault="00EF48D2" w:rsidP="0014180C">
      <w:pPr>
        <w:numPr>
          <w:ilvl w:val="0"/>
          <w:numId w:val="1"/>
        </w:numPr>
        <w:ind w:hanging="284"/>
        <w:jc w:val="mediumKashida"/>
        <w:rPr>
          <w:rFonts w:cs="2  Nazanin"/>
        </w:rPr>
      </w:pPr>
      <w:r w:rsidRPr="00B85F16">
        <w:rPr>
          <w:rFonts w:cs="2  Nazanin"/>
          <w:szCs w:val="25"/>
          <w:rtl/>
        </w:rPr>
        <w:t xml:space="preserve">اختلافات ناشي از اجراي اين قرارداد، بدواً از طريق سازش بين طرفين حل و فصل و در صورت عدم سازش در مراجع حل اختلاف مذكور در قانون كار حل و فصل خواهد شد. </w:t>
      </w:r>
    </w:p>
    <w:p w14:paraId="6ACD4596" w14:textId="77777777" w:rsidR="00DB3565" w:rsidRPr="00B85F16" w:rsidRDefault="00EF48D2" w:rsidP="0014180C">
      <w:pPr>
        <w:spacing w:after="25" w:line="259" w:lineRule="auto"/>
        <w:ind w:left="0" w:right="123" w:firstLine="0"/>
        <w:jc w:val="mediumKashida"/>
        <w:rPr>
          <w:rFonts w:cs="2  Nazanin"/>
        </w:rPr>
      </w:pPr>
      <w:r w:rsidRPr="00B85F16">
        <w:rPr>
          <w:rFonts w:cs="2  Nazanin"/>
        </w:rPr>
        <w:t xml:space="preserve"> </w:t>
      </w:r>
    </w:p>
    <w:p w14:paraId="5FF37DC2" w14:textId="77777777" w:rsidR="00DB3565" w:rsidRPr="00B85F16" w:rsidRDefault="00EF48D2" w:rsidP="0014180C">
      <w:pPr>
        <w:spacing w:after="23" w:line="259" w:lineRule="auto"/>
        <w:ind w:left="0" w:right="123" w:firstLine="0"/>
        <w:jc w:val="mediumKashida"/>
        <w:rPr>
          <w:rFonts w:cs="2  Nazanin"/>
        </w:rPr>
      </w:pPr>
      <w:r w:rsidRPr="00B85F16">
        <w:rPr>
          <w:rFonts w:cs="2  Nazanin"/>
        </w:rPr>
        <w:t xml:space="preserve"> </w:t>
      </w:r>
    </w:p>
    <w:p w14:paraId="1B2C5578" w14:textId="77777777" w:rsidR="00DB3565" w:rsidRPr="00B85F16" w:rsidRDefault="00EF48D2" w:rsidP="0014180C">
      <w:pPr>
        <w:spacing w:after="65" w:line="259" w:lineRule="auto"/>
        <w:ind w:left="0" w:right="123" w:firstLine="0"/>
        <w:jc w:val="mediumKashida"/>
        <w:rPr>
          <w:rFonts w:cs="2  Nazanin"/>
        </w:rPr>
      </w:pPr>
      <w:r w:rsidRPr="00B85F16">
        <w:rPr>
          <w:rFonts w:cs="2  Nazanin"/>
        </w:rPr>
        <w:t xml:space="preserve"> </w:t>
      </w:r>
    </w:p>
    <w:p w14:paraId="0ED795D8" w14:textId="77777777" w:rsidR="00DB3565" w:rsidRPr="00B85F16" w:rsidRDefault="00EF48D2" w:rsidP="0014180C">
      <w:pPr>
        <w:numPr>
          <w:ilvl w:val="0"/>
          <w:numId w:val="1"/>
        </w:numPr>
        <w:spacing w:after="103" w:line="259" w:lineRule="auto"/>
        <w:ind w:hanging="284"/>
        <w:jc w:val="mediumKashida"/>
        <w:rPr>
          <w:rFonts w:cs="2  Nazanin"/>
        </w:rPr>
      </w:pPr>
      <w:r w:rsidRPr="00B85F16">
        <w:rPr>
          <w:rFonts w:cs="2  Nazanin"/>
          <w:szCs w:val="25"/>
          <w:rtl/>
        </w:rPr>
        <w:t xml:space="preserve">بقيه مواردي كه در اين قرارداد پيش بيني نشده باشد بر اساس قانون كار و ساير قوانين مربوطه خواهد بود. </w:t>
      </w:r>
    </w:p>
    <w:p w14:paraId="7F9C2A40" w14:textId="77777777" w:rsidR="00DB3565" w:rsidRPr="00B85F16" w:rsidRDefault="00EF48D2" w:rsidP="0014180C">
      <w:pPr>
        <w:spacing w:after="23" w:line="259" w:lineRule="auto"/>
        <w:ind w:left="0" w:right="123" w:firstLine="0"/>
        <w:jc w:val="mediumKashida"/>
        <w:rPr>
          <w:rFonts w:cs="2  Nazanin"/>
        </w:rPr>
      </w:pPr>
      <w:r w:rsidRPr="00B85F16">
        <w:rPr>
          <w:rFonts w:cs="2  Nazanin"/>
        </w:rPr>
        <w:t xml:space="preserve"> </w:t>
      </w:r>
    </w:p>
    <w:p w14:paraId="250DCE97" w14:textId="77777777" w:rsidR="00DB3565" w:rsidRPr="00B85F16" w:rsidRDefault="00EF48D2" w:rsidP="0014180C">
      <w:pPr>
        <w:spacing w:after="23" w:line="259" w:lineRule="auto"/>
        <w:ind w:left="0" w:right="123" w:firstLine="0"/>
        <w:jc w:val="mediumKashida"/>
        <w:rPr>
          <w:rFonts w:cs="2  Nazanin"/>
        </w:rPr>
      </w:pPr>
      <w:r w:rsidRPr="00B85F16">
        <w:rPr>
          <w:rFonts w:cs="2  Nazanin"/>
        </w:rPr>
        <w:t xml:space="preserve"> </w:t>
      </w:r>
    </w:p>
    <w:p w14:paraId="1DBB3BB8" w14:textId="77777777" w:rsidR="00DB3565" w:rsidRPr="00B85F16" w:rsidRDefault="00EF48D2" w:rsidP="0014180C">
      <w:pPr>
        <w:spacing w:after="50" w:line="259" w:lineRule="auto"/>
        <w:ind w:left="0" w:right="123" w:firstLine="0"/>
        <w:jc w:val="mediumKashida"/>
        <w:rPr>
          <w:rFonts w:cs="2  Nazanin"/>
        </w:rPr>
      </w:pPr>
      <w:r w:rsidRPr="00B85F16">
        <w:rPr>
          <w:rFonts w:cs="2  Nazanin"/>
        </w:rPr>
        <w:t xml:space="preserve"> </w:t>
      </w:r>
    </w:p>
    <w:p w14:paraId="32EEB28C" w14:textId="77777777" w:rsidR="00DB3565" w:rsidRPr="00B85F16" w:rsidRDefault="00EF48D2" w:rsidP="0014180C">
      <w:pPr>
        <w:spacing w:after="103" w:line="259" w:lineRule="auto"/>
        <w:ind w:left="0" w:hanging="10"/>
        <w:jc w:val="mediumKashida"/>
        <w:rPr>
          <w:rFonts w:cs="2  Nazanin"/>
        </w:rPr>
      </w:pPr>
      <w:r w:rsidRPr="00B85F16">
        <w:rPr>
          <w:rFonts w:cs="2  Nazanin"/>
          <w:szCs w:val="25"/>
          <w:rtl/>
        </w:rPr>
        <w:lastRenderedPageBreak/>
        <w:t xml:space="preserve">اين قرارداد در </w:t>
      </w:r>
      <w:r w:rsidRPr="00B85F16">
        <w:rPr>
          <w:rFonts w:cs="2  Nazanin"/>
          <w:szCs w:val="25"/>
        </w:rPr>
        <w:t>9</w:t>
      </w:r>
      <w:r w:rsidRPr="00B85F16">
        <w:rPr>
          <w:rFonts w:cs="2  Nazanin"/>
          <w:szCs w:val="25"/>
          <w:rtl/>
        </w:rPr>
        <w:t xml:space="preserve"> بند و </w:t>
      </w:r>
      <w:r w:rsidRPr="00B85F16">
        <w:rPr>
          <w:rFonts w:cs="2  Nazanin"/>
          <w:szCs w:val="25"/>
        </w:rPr>
        <w:t>3</w:t>
      </w:r>
      <w:r w:rsidRPr="00B85F16">
        <w:rPr>
          <w:rFonts w:cs="2  Nazanin"/>
          <w:szCs w:val="25"/>
          <w:rtl/>
        </w:rPr>
        <w:t xml:space="preserve"> تبصره در تاريخ .................... تنظيم و به امضاء طرفين رسيد. </w:t>
      </w:r>
    </w:p>
    <w:sectPr w:rsidR="00DB3565" w:rsidRPr="00B85F16">
      <w:pgSz w:w="11900" w:h="16840"/>
      <w:pgMar w:top="2196" w:right="1385" w:bottom="2346" w:left="1402" w:header="720" w:footer="720" w:gutter="0"/>
      <w:cols w:space="720"/>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2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0B0721"/>
    <w:multiLevelType w:val="hybridMultilevel"/>
    <w:tmpl w:val="7FC67762"/>
    <w:lvl w:ilvl="0" w:tplc="8D0A2128">
      <w:start w:val="1"/>
      <w:numFmt w:val="decimal"/>
      <w:lvlText w:val="%1)"/>
      <w:lvlJc w:val="left"/>
      <w:pPr>
        <w:ind w:left="284"/>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86223700">
      <w:start w:val="1"/>
      <w:numFmt w:val="lowerLetter"/>
      <w:lvlText w:val="%2"/>
      <w:lvlJc w:val="left"/>
      <w:pPr>
        <w:ind w:left="1082"/>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654CA722">
      <w:start w:val="1"/>
      <w:numFmt w:val="lowerRoman"/>
      <w:lvlText w:val="%3"/>
      <w:lvlJc w:val="left"/>
      <w:pPr>
        <w:ind w:left="1802"/>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2C02D15E">
      <w:start w:val="1"/>
      <w:numFmt w:val="decimal"/>
      <w:lvlText w:val="%4"/>
      <w:lvlJc w:val="left"/>
      <w:pPr>
        <w:ind w:left="2522"/>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8CE4AD5E">
      <w:start w:val="1"/>
      <w:numFmt w:val="lowerLetter"/>
      <w:lvlText w:val="%5"/>
      <w:lvlJc w:val="left"/>
      <w:pPr>
        <w:ind w:left="3242"/>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9E466588">
      <w:start w:val="1"/>
      <w:numFmt w:val="lowerRoman"/>
      <w:lvlText w:val="%6"/>
      <w:lvlJc w:val="left"/>
      <w:pPr>
        <w:ind w:left="3962"/>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A9246654">
      <w:start w:val="1"/>
      <w:numFmt w:val="decimal"/>
      <w:lvlText w:val="%7"/>
      <w:lvlJc w:val="left"/>
      <w:pPr>
        <w:ind w:left="4682"/>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25B61FD6">
      <w:start w:val="1"/>
      <w:numFmt w:val="lowerLetter"/>
      <w:lvlText w:val="%8"/>
      <w:lvlJc w:val="left"/>
      <w:pPr>
        <w:ind w:left="5402"/>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ADEA6AEC">
      <w:start w:val="1"/>
      <w:numFmt w:val="lowerRoman"/>
      <w:lvlText w:val="%9"/>
      <w:lvlJc w:val="left"/>
      <w:pPr>
        <w:ind w:left="6122"/>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num w:numId="1" w16cid:durableId="1475367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565"/>
    <w:rsid w:val="0014180C"/>
    <w:rsid w:val="0079765D"/>
    <w:rsid w:val="00B85F16"/>
    <w:rsid w:val="00DB3565"/>
    <w:rsid w:val="00EF48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D56A0"/>
  <w15:docId w15:val="{ECCC690B-BC17-4562-ADE7-94A7A531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4" w:line="355" w:lineRule="auto"/>
      <w:ind w:left="8" w:hanging="8"/>
      <w:jc w:val="right"/>
    </w:pPr>
    <w:rPr>
      <w:rFonts w:ascii="Calibri" w:eastAsia="Calibri" w:hAnsi="Calibri" w:cs="Calibri"/>
      <w:color w:val="000000"/>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481</Words>
  <Characters>2743</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\336\321\307\321\317\307\317 \343\346\336\312.docx)</dc:title>
  <dc:subject/>
  <dc:creator>AdminMain</dc:creator>
  <cp:keywords/>
  <cp:lastModifiedBy>Nasim Tehrani</cp:lastModifiedBy>
  <cp:revision>4</cp:revision>
  <dcterms:created xsi:type="dcterms:W3CDTF">2022-11-07T17:19:00Z</dcterms:created>
  <dcterms:modified xsi:type="dcterms:W3CDTF">2025-11-17T05:50:00Z</dcterms:modified>
</cp:coreProperties>
</file>